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A7" w:rsidRDefault="00ED2EA7" w:rsidP="00ED2EA7">
      <w:pPr>
        <w:pStyle w:val="a4"/>
        <w:pBdr>
          <w:bottom w:val="single" w:sz="12" w:space="1" w:color="auto"/>
        </w:pBdr>
        <w:spacing w:after="0"/>
        <w:ind w:firstLine="0"/>
        <w:rPr>
          <w:szCs w:val="28"/>
        </w:rPr>
      </w:pPr>
      <w:r>
        <w:rPr>
          <w:noProof/>
          <w:szCs w:val="28"/>
        </w:rPr>
        <w:t xml:space="preserve">    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A7" w:rsidRDefault="00ED2EA7" w:rsidP="00ED2EA7">
      <w:pPr>
        <w:pStyle w:val="a4"/>
        <w:pBdr>
          <w:bottom w:val="single" w:sz="12" w:space="1" w:color="auto"/>
        </w:pBdr>
        <w:spacing w:before="120" w:after="0"/>
        <w:jc w:val="center"/>
        <w:rPr>
          <w:b/>
          <w:szCs w:val="28"/>
        </w:rPr>
      </w:pPr>
      <w:r>
        <w:rPr>
          <w:b/>
          <w:spacing w:val="90"/>
          <w:szCs w:val="28"/>
        </w:rPr>
        <w:t xml:space="preserve">АДМИНИСТРАЦИЯ </w:t>
      </w:r>
      <w:r>
        <w:rPr>
          <w:b/>
          <w:spacing w:val="90"/>
          <w:szCs w:val="28"/>
        </w:rPr>
        <w:br/>
      </w:r>
      <w:r>
        <w:rPr>
          <w:b/>
          <w:szCs w:val="28"/>
        </w:rPr>
        <w:t>ЕЛШАНСКОГО МУНИЦИПАЛЬНОГО ОБРАЗОВАНИЯ</w:t>
      </w:r>
    </w:p>
    <w:p w:rsidR="00ED2EA7" w:rsidRDefault="00ED2EA7" w:rsidP="00ED2EA7">
      <w:pPr>
        <w:pStyle w:val="a4"/>
        <w:pBdr>
          <w:bottom w:val="single" w:sz="12" w:space="1" w:color="auto"/>
        </w:pBdr>
        <w:spacing w:before="120" w:after="0"/>
        <w:jc w:val="center"/>
        <w:rPr>
          <w:b/>
          <w:szCs w:val="28"/>
        </w:rPr>
      </w:pPr>
      <w:r>
        <w:rPr>
          <w:b/>
          <w:szCs w:val="28"/>
        </w:rPr>
        <w:t xml:space="preserve"> ВОСКРЕСЕНСКОГО МУНИЦИПАЛЬНОГО РАЙОНА САРАТОВСКОЙ ОБЛАСТИ</w:t>
      </w:r>
    </w:p>
    <w:p w:rsidR="00ED2EA7" w:rsidRDefault="00ED2EA7" w:rsidP="00ED2EA7">
      <w:pPr>
        <w:jc w:val="center"/>
        <w:rPr>
          <w:sz w:val="28"/>
          <w:szCs w:val="28"/>
        </w:rPr>
      </w:pPr>
    </w:p>
    <w:p w:rsidR="00ED2EA7" w:rsidRDefault="00ED2EA7" w:rsidP="00ED2EA7">
      <w:pPr>
        <w:tabs>
          <w:tab w:val="center" w:pos="4677"/>
          <w:tab w:val="left" w:pos="7830"/>
        </w:tabs>
        <w:rPr>
          <w:b/>
          <w:sz w:val="44"/>
          <w:szCs w:val="44"/>
        </w:rPr>
      </w:pPr>
      <w:r>
        <w:rPr>
          <w:b/>
          <w:sz w:val="28"/>
          <w:szCs w:val="28"/>
        </w:rPr>
        <w:tab/>
        <w:t xml:space="preserve"> </w:t>
      </w:r>
      <w:r>
        <w:rPr>
          <w:b/>
          <w:sz w:val="44"/>
          <w:szCs w:val="44"/>
        </w:rPr>
        <w:t>ПОСТАНОВЛЕНИЕ</w:t>
      </w:r>
      <w:r>
        <w:rPr>
          <w:b/>
          <w:sz w:val="44"/>
          <w:szCs w:val="44"/>
        </w:rPr>
        <w:tab/>
      </w:r>
    </w:p>
    <w:p w:rsidR="00ED2EA7" w:rsidRDefault="00ED2EA7" w:rsidP="00ED2EA7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 xml:space="preserve">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От  </w:t>
      </w:r>
      <w:r w:rsidR="005B61B5">
        <w:rPr>
          <w:rFonts w:ascii="Times New Roman" w:hAnsi="Times New Roman"/>
          <w:color w:val="auto"/>
          <w:sz w:val="28"/>
          <w:szCs w:val="28"/>
        </w:rPr>
        <w:t>09 августа</w:t>
      </w:r>
      <w:r>
        <w:rPr>
          <w:rFonts w:ascii="Times New Roman" w:hAnsi="Times New Roman"/>
          <w:color w:val="auto"/>
          <w:sz w:val="28"/>
          <w:szCs w:val="28"/>
        </w:rPr>
        <w:t xml:space="preserve"> 2012 г. № 21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5B61B5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</w:t>
      </w:r>
    </w:p>
    <w:p w:rsidR="00ED2EA7" w:rsidRDefault="00ED2EA7" w:rsidP="00ED2EA7">
      <w:pPr>
        <w:pStyle w:val="1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Елшанка</w:t>
      </w:r>
    </w:p>
    <w:p w:rsidR="00ED2EA7" w:rsidRDefault="00ED2EA7" w:rsidP="00ED2EA7"/>
    <w:p w:rsidR="005B61B5" w:rsidRDefault="00ED2EA7" w:rsidP="005B61B5">
      <w:pPr>
        <w:jc w:val="both"/>
        <w:rPr>
          <w:b/>
          <w:sz w:val="28"/>
          <w:szCs w:val="28"/>
        </w:rPr>
      </w:pPr>
      <w:r>
        <w:rPr>
          <w:b/>
          <w:bCs/>
        </w:rPr>
        <w:t xml:space="preserve">  </w:t>
      </w:r>
      <w:r w:rsidR="005B61B5">
        <w:rPr>
          <w:b/>
          <w:sz w:val="28"/>
          <w:szCs w:val="28"/>
        </w:rPr>
        <w:t>О внесении изменении</w:t>
      </w:r>
    </w:p>
    <w:p w:rsidR="005B61B5" w:rsidRDefault="005B61B5" w:rsidP="005B61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№201 от 25.08.2012 г. </w:t>
      </w:r>
    </w:p>
    <w:p w:rsidR="005B61B5" w:rsidRPr="005B61B5" w:rsidRDefault="005B61B5" w:rsidP="005B61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2EA7">
        <w:rPr>
          <w:b/>
          <w:bCs/>
          <w:sz w:val="28"/>
          <w:szCs w:val="28"/>
        </w:rPr>
        <w:t xml:space="preserve">Об утверждении  </w:t>
      </w:r>
      <w:proofErr w:type="gramStart"/>
      <w:r w:rsidR="00ED2EA7">
        <w:rPr>
          <w:b/>
          <w:bCs/>
          <w:sz w:val="28"/>
          <w:szCs w:val="28"/>
        </w:rPr>
        <w:t>муниципальной</w:t>
      </w:r>
      <w:proofErr w:type="gramEnd"/>
      <w:r w:rsidR="00ED2EA7">
        <w:rPr>
          <w:b/>
          <w:bCs/>
          <w:sz w:val="28"/>
          <w:szCs w:val="28"/>
        </w:rPr>
        <w:t xml:space="preserve"> </w:t>
      </w:r>
    </w:p>
    <w:p w:rsidR="00ED2EA7" w:rsidRPr="005B61B5" w:rsidRDefault="00ED2EA7" w:rsidP="005B61B5">
      <w:pPr>
        <w:tabs>
          <w:tab w:val="left" w:pos="6405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целевой программы « Развитие</w:t>
      </w:r>
    </w:p>
    <w:p w:rsidR="005B61B5" w:rsidRDefault="00ED2EA7" w:rsidP="005B61B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малого и среднего предпринимательства</w:t>
      </w:r>
    </w:p>
    <w:p w:rsidR="00ED2EA7" w:rsidRDefault="00ED2EA7" w:rsidP="005B61B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Елшанском  муниципальном</w:t>
      </w:r>
    </w:p>
    <w:p w:rsidR="00ED2EA7" w:rsidRDefault="00ED2EA7" w:rsidP="005B61B5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 на 2012-2014 годы»</w:t>
      </w:r>
    </w:p>
    <w:p w:rsidR="00ED2EA7" w:rsidRDefault="00ED2EA7" w:rsidP="00ED2EA7">
      <w:pPr>
        <w:rPr>
          <w:b/>
          <w:bCs/>
          <w:sz w:val="28"/>
          <w:szCs w:val="28"/>
        </w:rPr>
      </w:pPr>
    </w:p>
    <w:p w:rsidR="00ED2EA7" w:rsidRDefault="00ED2EA7" w:rsidP="00ED2E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  соответствии  ст. 14  Федерального закона  от  06.10.2003 г.  №  131-ФЗ  « Об общих принципах  организации  местного  самоуправления  в Российской Федерации»,  согласно  Федеральному  Закону  от  24.07 2007 г.  № 209  ФЗ  «  О развитии  малого и среднего предпринимательства в Российской Федерации», руководствуясь  Уставом  Елшанского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муниципального  образования,</w:t>
      </w:r>
      <w:r w:rsidR="004442D3">
        <w:rPr>
          <w:bCs/>
          <w:sz w:val="28"/>
          <w:szCs w:val="28"/>
        </w:rPr>
        <w:t xml:space="preserve"> </w:t>
      </w:r>
      <w:r w:rsidR="005B61B5">
        <w:rPr>
          <w:bCs/>
          <w:sz w:val="28"/>
          <w:szCs w:val="28"/>
        </w:rPr>
        <w:t xml:space="preserve"> протестом прокурора от 08.08.2012 г. №26/131-2012.</w:t>
      </w:r>
    </w:p>
    <w:p w:rsidR="00ED2EA7" w:rsidRDefault="00ED2EA7" w:rsidP="00ED2EA7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ED2EA7" w:rsidRDefault="00ED2EA7" w:rsidP="00ED2EA7">
      <w:pPr>
        <w:ind w:firstLine="709"/>
        <w:rPr>
          <w:b/>
          <w:bCs/>
          <w:sz w:val="28"/>
          <w:szCs w:val="28"/>
        </w:rPr>
      </w:pPr>
    </w:p>
    <w:p w:rsidR="00ED2EA7" w:rsidRDefault="00ED2EA7" w:rsidP="00ED2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 целевую программу «Развитие малого и среднего  предпринимательства в </w:t>
      </w:r>
      <w:r>
        <w:rPr>
          <w:bCs/>
          <w:sz w:val="28"/>
          <w:szCs w:val="28"/>
        </w:rPr>
        <w:t>Елшанском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муниципальном образовании на 2012-2014 годы»» согласно  приложению.</w:t>
      </w:r>
    </w:p>
    <w:p w:rsidR="00ED2EA7" w:rsidRDefault="00ED2EA7" w:rsidP="00ED2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ED2EA7" w:rsidRDefault="00ED2EA7" w:rsidP="00ED2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D2EA7" w:rsidRDefault="00ED2EA7" w:rsidP="00ED2EA7">
      <w:pPr>
        <w:rPr>
          <w:sz w:val="28"/>
          <w:szCs w:val="28"/>
        </w:rPr>
      </w:pPr>
    </w:p>
    <w:p w:rsidR="00ED2EA7" w:rsidRDefault="00ED2EA7" w:rsidP="00ED2EA7">
      <w:pPr>
        <w:rPr>
          <w:sz w:val="28"/>
          <w:szCs w:val="28"/>
        </w:rPr>
      </w:pPr>
    </w:p>
    <w:p w:rsidR="00ED2EA7" w:rsidRDefault="00ED2EA7" w:rsidP="00ED2EA7">
      <w:pPr>
        <w:rPr>
          <w:sz w:val="28"/>
          <w:szCs w:val="28"/>
        </w:rPr>
      </w:pPr>
    </w:p>
    <w:p w:rsidR="00ED2EA7" w:rsidRDefault="00ED2EA7" w:rsidP="00ED2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ED2EA7" w:rsidRDefault="00ED2EA7" w:rsidP="00ED2EA7">
      <w:pPr>
        <w:rPr>
          <w:sz w:val="28"/>
          <w:szCs w:val="28"/>
        </w:rPr>
      </w:pPr>
      <w:r>
        <w:rPr>
          <w:b/>
          <w:sz w:val="28"/>
          <w:szCs w:val="28"/>
        </w:rPr>
        <w:t>Елшанского МО                                                                          Н.А. Аристов</w:t>
      </w:r>
    </w:p>
    <w:p w:rsidR="00ED2EA7" w:rsidRDefault="00ED2EA7" w:rsidP="00ED2EA7">
      <w:pPr>
        <w:rPr>
          <w:sz w:val="28"/>
          <w:szCs w:val="28"/>
        </w:rPr>
      </w:pPr>
    </w:p>
    <w:p w:rsidR="004442D3" w:rsidRPr="005B61B5" w:rsidRDefault="004442D3" w:rsidP="004442D3">
      <w:pPr>
        <w:rPr>
          <w:b/>
          <w:sz w:val="32"/>
          <w:szCs w:val="32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Приложение</w:t>
      </w:r>
    </w:p>
    <w:p w:rsidR="004442D3" w:rsidRDefault="004442D3" w:rsidP="004442D3">
      <w:pPr>
        <w:pStyle w:val="ConsPlusNormal"/>
        <w:widowControl/>
        <w:ind w:left="468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главы администрации Елшанского муниципального образования</w:t>
      </w:r>
    </w:p>
    <w:p w:rsidR="004442D3" w:rsidRDefault="004442D3" w:rsidP="004442D3">
      <w:pPr>
        <w:pStyle w:val="ConsPlusNormal"/>
        <w:widowControl/>
        <w:ind w:left="468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09 августа 2012года  № 214</w:t>
      </w:r>
    </w:p>
    <w:p w:rsidR="004442D3" w:rsidRDefault="004442D3" w:rsidP="004442D3">
      <w:pPr>
        <w:rPr>
          <w:sz w:val="26"/>
          <w:szCs w:val="26"/>
        </w:rPr>
      </w:pPr>
    </w:p>
    <w:p w:rsidR="00ED2EA7" w:rsidRDefault="00ED2EA7" w:rsidP="00ED2EA7">
      <w:pPr>
        <w:rPr>
          <w:sz w:val="28"/>
          <w:szCs w:val="28"/>
        </w:rPr>
      </w:pPr>
    </w:p>
    <w:p w:rsidR="00ED2EA7" w:rsidRDefault="00ED2EA7" w:rsidP="00ED2EA7">
      <w:pPr>
        <w:rPr>
          <w:sz w:val="28"/>
          <w:szCs w:val="28"/>
        </w:rPr>
      </w:pPr>
    </w:p>
    <w:p w:rsidR="00ED2EA7" w:rsidRDefault="00ED2EA7" w:rsidP="00ED2EA7">
      <w:pPr>
        <w:rPr>
          <w:sz w:val="28"/>
          <w:szCs w:val="28"/>
        </w:rPr>
      </w:pPr>
    </w:p>
    <w:p w:rsidR="00ED2EA7" w:rsidRDefault="00ED2EA7" w:rsidP="00ED2EA7">
      <w:pPr>
        <w:rPr>
          <w:sz w:val="28"/>
          <w:szCs w:val="28"/>
        </w:rPr>
      </w:pPr>
    </w:p>
    <w:p w:rsidR="00ED2EA7" w:rsidRDefault="00ED2EA7" w:rsidP="004442D3">
      <w:pPr>
        <w:rPr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rPr>
          <w:b/>
          <w:sz w:val="42"/>
          <w:szCs w:val="42"/>
        </w:rPr>
      </w:pPr>
    </w:p>
    <w:p w:rsidR="00ED2EA7" w:rsidRDefault="00ED2EA7" w:rsidP="00ED2EA7">
      <w:pPr>
        <w:jc w:val="center"/>
        <w:rPr>
          <w:b/>
          <w:sz w:val="42"/>
          <w:szCs w:val="42"/>
        </w:rPr>
      </w:pPr>
    </w:p>
    <w:p w:rsidR="00ED2EA7" w:rsidRDefault="00ED2EA7" w:rsidP="00ED2EA7">
      <w:pPr>
        <w:jc w:val="center"/>
        <w:rPr>
          <w:b/>
          <w:sz w:val="42"/>
          <w:szCs w:val="42"/>
        </w:rPr>
      </w:pPr>
    </w:p>
    <w:p w:rsidR="00ED2EA7" w:rsidRDefault="00ED2EA7" w:rsidP="00ED2EA7">
      <w:pPr>
        <w:jc w:val="center"/>
        <w:rPr>
          <w:b/>
          <w:sz w:val="42"/>
          <w:szCs w:val="42"/>
        </w:rPr>
      </w:pPr>
    </w:p>
    <w:p w:rsidR="00ED2EA7" w:rsidRDefault="00ED2EA7" w:rsidP="00ED2EA7">
      <w:pPr>
        <w:rPr>
          <w:b/>
          <w:sz w:val="42"/>
          <w:szCs w:val="42"/>
        </w:rPr>
      </w:pPr>
    </w:p>
    <w:p w:rsidR="00ED2EA7" w:rsidRDefault="00ED2EA7" w:rsidP="00ED2EA7">
      <w:pPr>
        <w:jc w:val="center"/>
        <w:rPr>
          <w:b/>
          <w:sz w:val="42"/>
          <w:szCs w:val="42"/>
        </w:rPr>
      </w:pPr>
    </w:p>
    <w:p w:rsidR="00ED2EA7" w:rsidRDefault="00ED2EA7" w:rsidP="00ED2EA7">
      <w:pPr>
        <w:jc w:val="center"/>
        <w:rPr>
          <w:b/>
          <w:sz w:val="42"/>
          <w:szCs w:val="42"/>
        </w:rPr>
      </w:pPr>
    </w:p>
    <w:p w:rsidR="00ED2EA7" w:rsidRDefault="00ED2EA7" w:rsidP="00ED2EA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Муниципальная целевая программа </w:t>
      </w:r>
    </w:p>
    <w:p w:rsidR="00ED2EA7" w:rsidRDefault="00ED2EA7" w:rsidP="00ED2EA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«Развитие  малого и среднего предпринимательства в  </w:t>
      </w:r>
      <w:r>
        <w:rPr>
          <w:b/>
          <w:bCs/>
          <w:sz w:val="42"/>
          <w:szCs w:val="42"/>
        </w:rPr>
        <w:t>Елшанском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42"/>
          <w:szCs w:val="42"/>
        </w:rPr>
        <w:t xml:space="preserve">муниципальном образовании </w:t>
      </w:r>
    </w:p>
    <w:p w:rsidR="00ED2EA7" w:rsidRDefault="00ED2EA7" w:rsidP="00ED2EA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на 2012-2014 г. »</w:t>
      </w:r>
    </w:p>
    <w:p w:rsidR="00ED2EA7" w:rsidRDefault="00ED2EA7" w:rsidP="00ED2EA7">
      <w:pPr>
        <w:jc w:val="center"/>
        <w:rPr>
          <w:b/>
          <w:sz w:val="28"/>
          <w:szCs w:val="28"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Default="00ED2EA7" w:rsidP="00ED2EA7">
      <w:pPr>
        <w:jc w:val="center"/>
        <w:rPr>
          <w:b/>
        </w:rPr>
      </w:pPr>
    </w:p>
    <w:p w:rsidR="00ED2EA7" w:rsidRPr="004442D3" w:rsidRDefault="004442D3" w:rsidP="004442D3">
      <w:pPr>
        <w:jc w:val="center"/>
        <w:rPr>
          <w:b/>
        </w:rPr>
      </w:pPr>
      <w:r>
        <w:rPr>
          <w:b/>
        </w:rPr>
        <w:lastRenderedPageBreak/>
        <w:t>2012 год</w:t>
      </w:r>
    </w:p>
    <w:p w:rsidR="00ED2EA7" w:rsidRDefault="00ED2EA7" w:rsidP="00ED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D2EA7" w:rsidRDefault="00ED2EA7" w:rsidP="00ED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целевой программы </w:t>
      </w:r>
    </w:p>
    <w:p w:rsidR="00ED2EA7" w:rsidRDefault="00ED2EA7" w:rsidP="00ED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 предпринимательства в 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Елшанском  </w:t>
      </w:r>
      <w:r>
        <w:rPr>
          <w:b/>
          <w:sz w:val="28"/>
          <w:szCs w:val="28"/>
        </w:rPr>
        <w:t>муниципальном образовании на 2012-2014 годы»</w:t>
      </w:r>
    </w:p>
    <w:p w:rsidR="00ED2EA7" w:rsidRDefault="00ED2EA7" w:rsidP="00ED2EA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417"/>
        <w:gridCol w:w="536"/>
        <w:gridCol w:w="5494"/>
      </w:tblGrid>
      <w:tr w:rsidR="00ED2EA7" w:rsidTr="00ED2EA7">
        <w:tc>
          <w:tcPr>
            <w:tcW w:w="3417" w:type="dxa"/>
            <w:hideMark/>
          </w:tcPr>
          <w:p w:rsidR="00ED2EA7" w:rsidRDefault="00ED2E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6" w:type="dxa"/>
            <w:hideMark/>
          </w:tcPr>
          <w:p w:rsidR="00ED2EA7" w:rsidRDefault="00ED2E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  <w:hideMark/>
          </w:tcPr>
          <w:p w:rsidR="00ED2EA7" w:rsidRDefault="00ED2E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целевая программа «Развитие малого и среднего предпринимательства в </w:t>
            </w:r>
            <w:r>
              <w:rPr>
                <w:bCs/>
                <w:sz w:val="28"/>
                <w:szCs w:val="28"/>
              </w:rPr>
              <w:t>Елшанском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муниципальном образовании на 2012-2014 годы» (далее - Программа)</w:t>
            </w:r>
          </w:p>
        </w:tc>
      </w:tr>
      <w:tr w:rsidR="00ED2EA7" w:rsidTr="00ED2EA7">
        <w:tc>
          <w:tcPr>
            <w:tcW w:w="3417" w:type="dxa"/>
            <w:hideMark/>
          </w:tcPr>
          <w:p w:rsidR="00ED2EA7" w:rsidRDefault="00ED2E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36" w:type="dxa"/>
            <w:hideMark/>
          </w:tcPr>
          <w:p w:rsidR="00ED2EA7" w:rsidRDefault="00ED2E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  <w:hideMark/>
          </w:tcPr>
          <w:p w:rsidR="00ED2EA7" w:rsidRDefault="00ED2E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Елшанского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ED2EA7" w:rsidTr="00ED2EA7">
        <w:tc>
          <w:tcPr>
            <w:tcW w:w="3417" w:type="dxa"/>
            <w:hideMark/>
          </w:tcPr>
          <w:p w:rsidR="00ED2EA7" w:rsidRDefault="00ED2E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36" w:type="dxa"/>
            <w:hideMark/>
          </w:tcPr>
          <w:p w:rsidR="00ED2EA7" w:rsidRDefault="00ED2E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  <w:hideMark/>
          </w:tcPr>
          <w:p w:rsidR="00ED2EA7" w:rsidRDefault="00ED2E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Елшанского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ED2EA7" w:rsidTr="00ED2EA7">
        <w:tc>
          <w:tcPr>
            <w:tcW w:w="3417" w:type="dxa"/>
            <w:hideMark/>
          </w:tcPr>
          <w:p w:rsidR="00ED2EA7" w:rsidRDefault="00ED2E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536" w:type="dxa"/>
            <w:hideMark/>
          </w:tcPr>
          <w:p w:rsidR="00ED2EA7" w:rsidRDefault="00ED2E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  <w:hideMark/>
          </w:tcPr>
          <w:p w:rsidR="00ED2EA7" w:rsidRDefault="00ED2EA7">
            <w:pPr>
              <w:snapToGrid w:val="0"/>
              <w:ind w:firstLine="227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Основной целью</w:t>
            </w:r>
            <w:r>
              <w:rPr>
                <w:sz w:val="28"/>
                <w:szCs w:val="28"/>
              </w:rPr>
              <w:t xml:space="preserve">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 в приоритетных отраслях экономики муниципального образования. </w:t>
            </w:r>
          </w:p>
          <w:p w:rsidR="00ED2EA7" w:rsidRDefault="00ED2EA7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Указанная цель достигается путем решения следующих </w:t>
            </w:r>
            <w:r>
              <w:rPr>
                <w:b/>
                <w:bCs/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:</w:t>
            </w:r>
          </w:p>
          <w:p w:rsidR="00ED2EA7" w:rsidRDefault="00ED2EA7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-совершенствование нормативной базы в сфере регулирования развития малого и среднего и среднего предпринимательства;</w:t>
            </w:r>
          </w:p>
          <w:p w:rsidR="00ED2EA7" w:rsidRDefault="00ED2EA7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-финансовая поддержка приоритетных направлений развития малого и среднего предпринимательства;</w:t>
            </w:r>
          </w:p>
          <w:p w:rsidR="00ED2EA7" w:rsidRDefault="00ED2EA7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доступа субъектов малого и среднего предпринимательства к финансовым и имущественным ресурсам, необходимым для их эффективного развития, защита интересов малого и среднего предпринимательства в части устранения бюрократических барьеров;</w:t>
            </w:r>
          </w:p>
          <w:p w:rsidR="00ED2EA7" w:rsidRDefault="00ED2EA7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-информационное обеспечение реализации Программы;</w:t>
            </w:r>
          </w:p>
          <w:p w:rsidR="00ED2EA7" w:rsidRDefault="00ED2EA7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-содействие развитию малого и среднего предпринимательства в приоритетных отраслях экономики муниципального </w:t>
            </w:r>
            <w:r>
              <w:rPr>
                <w:sz w:val="28"/>
                <w:szCs w:val="28"/>
              </w:rPr>
              <w:lastRenderedPageBreak/>
              <w:t>образования (промышленность, строительство, сельское хозяйство)</w:t>
            </w:r>
          </w:p>
        </w:tc>
      </w:tr>
      <w:tr w:rsidR="00ED2EA7" w:rsidTr="00ED2EA7">
        <w:tc>
          <w:tcPr>
            <w:tcW w:w="3417" w:type="dxa"/>
            <w:hideMark/>
          </w:tcPr>
          <w:p w:rsidR="00ED2EA7" w:rsidRDefault="00ED2E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36" w:type="dxa"/>
            <w:hideMark/>
          </w:tcPr>
          <w:p w:rsidR="00ED2EA7" w:rsidRDefault="00ED2E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  <w:hideMark/>
          </w:tcPr>
          <w:p w:rsidR="00ED2EA7" w:rsidRDefault="00ED2E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2012-2014 годы</w:t>
            </w:r>
          </w:p>
        </w:tc>
      </w:tr>
      <w:tr w:rsidR="00ED2EA7" w:rsidTr="00ED2EA7">
        <w:tc>
          <w:tcPr>
            <w:tcW w:w="3417" w:type="dxa"/>
            <w:hideMark/>
          </w:tcPr>
          <w:p w:rsidR="00ED2EA7" w:rsidRDefault="00ED2E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36" w:type="dxa"/>
            <w:hideMark/>
          </w:tcPr>
          <w:p w:rsidR="00ED2EA7" w:rsidRDefault="00ED2E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  <w:hideMark/>
          </w:tcPr>
          <w:p w:rsidR="00ED2EA7" w:rsidRDefault="00ED2E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Елшанского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муниципального образования.</w:t>
            </w:r>
          </w:p>
        </w:tc>
      </w:tr>
      <w:tr w:rsidR="00ED2EA7" w:rsidTr="00ED2EA7">
        <w:tc>
          <w:tcPr>
            <w:tcW w:w="3417" w:type="dxa"/>
            <w:hideMark/>
          </w:tcPr>
          <w:p w:rsidR="00ED2EA7" w:rsidRDefault="00ED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       </w:t>
            </w:r>
            <w:r>
              <w:rPr>
                <w:sz w:val="28"/>
                <w:szCs w:val="28"/>
              </w:rPr>
              <w:br/>
              <w:t>финансирования и перечень мероприятий Программы</w:t>
            </w:r>
          </w:p>
        </w:tc>
        <w:tc>
          <w:tcPr>
            <w:tcW w:w="536" w:type="dxa"/>
            <w:hideMark/>
          </w:tcPr>
          <w:p w:rsidR="00ED2EA7" w:rsidRDefault="00ED2E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ED2EA7" w:rsidRDefault="00ED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Программы в 2012-2014 годах: </w:t>
            </w:r>
          </w:p>
          <w:p w:rsidR="00ED2EA7" w:rsidRDefault="00ED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1.Средства бюджета Елшанского муниципального образования Воскресенского муниципального района Саратовской  области;</w:t>
            </w:r>
          </w:p>
          <w:p w:rsidR="00ED2EA7" w:rsidRDefault="00ED2E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Средства бюджета Саратовской области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);</w:t>
            </w:r>
            <w:r>
              <w:rPr>
                <w:sz w:val="28"/>
                <w:szCs w:val="28"/>
              </w:rPr>
              <w:br/>
              <w:t>3.Средства федерального бюджет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);</w:t>
            </w:r>
            <w:r>
              <w:rPr>
                <w:sz w:val="28"/>
                <w:szCs w:val="28"/>
              </w:rPr>
              <w:br/>
              <w:t>4. Внебюджетные средства.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proofErr w:type="gramStart"/>
            <w:r>
              <w:rPr>
                <w:sz w:val="28"/>
                <w:szCs w:val="28"/>
              </w:rPr>
              <w:t>)(</w:t>
            </w:r>
            <w:proofErr w:type="gramEnd"/>
            <w:r>
              <w:rPr>
                <w:sz w:val="28"/>
                <w:szCs w:val="28"/>
              </w:rPr>
              <w:t xml:space="preserve"> Приложение №1)</w:t>
            </w:r>
          </w:p>
          <w:p w:rsidR="00ED2EA7" w:rsidRDefault="00ED2EA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ED2EA7" w:rsidTr="00ED2EA7">
        <w:tc>
          <w:tcPr>
            <w:tcW w:w="3417" w:type="dxa"/>
            <w:hideMark/>
          </w:tcPr>
          <w:p w:rsidR="00ED2EA7" w:rsidRDefault="00ED2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36" w:type="dxa"/>
            <w:hideMark/>
          </w:tcPr>
          <w:p w:rsidR="00ED2EA7" w:rsidRDefault="00ED2E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  <w:hideMark/>
          </w:tcPr>
          <w:p w:rsidR="00ED2EA7" w:rsidRDefault="00ED2EA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числа субъектов малого и среднего предпринимательства на 10%;</w:t>
            </w:r>
          </w:p>
          <w:p w:rsidR="00ED2EA7" w:rsidRDefault="00ED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-изменение отраслевой структуры малого и среднего предпринимательства муниципального образования в сторону увеличения доли малых и средних предприятий, осуществляющих деятельность в приоритетных отраслях экономики муниципального образования;</w:t>
            </w:r>
          </w:p>
          <w:p w:rsidR="00ED2EA7" w:rsidRDefault="00ED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вклада малого и среднего предпринимательства в общий объем валовой продукции муниципального образования на 15-20%;</w:t>
            </w:r>
          </w:p>
          <w:p w:rsidR="00ED2EA7" w:rsidRDefault="00ED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поступлений в бюджеты всех уровней от малого и среднего предпринимательства на 10-15%;</w:t>
            </w:r>
          </w:p>
          <w:p w:rsidR="00ED2EA7" w:rsidRDefault="00ED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-рост числа занятых в малом и среднем предпринимательстве, в том числе за счет создания дополнительных рабочих мест, на 5%;</w:t>
            </w:r>
          </w:p>
          <w:p w:rsidR="00ED2EA7" w:rsidRDefault="00ED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-увеличение объема инвестиций в основной капитал малых и средних предприятий муниципального образования;</w:t>
            </w:r>
          </w:p>
          <w:p w:rsidR="00ED2EA7" w:rsidRDefault="00ED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-рост доходов и уровня социальной защищенности работников, занятых в предпринимательской сфере;</w:t>
            </w:r>
          </w:p>
          <w:p w:rsidR="00ED2EA7" w:rsidRDefault="00ED2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-рост предпринимательской активности в муниципальном образовании, выход продукции малых предприятий муниципального образования на региональные рынки</w:t>
            </w:r>
          </w:p>
        </w:tc>
      </w:tr>
      <w:tr w:rsidR="00ED2EA7" w:rsidTr="00ED2EA7">
        <w:tc>
          <w:tcPr>
            <w:tcW w:w="3417" w:type="dxa"/>
            <w:hideMark/>
          </w:tcPr>
          <w:p w:rsidR="00ED2EA7" w:rsidRDefault="00ED2E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6" w:type="dxa"/>
            <w:hideMark/>
          </w:tcPr>
          <w:p w:rsidR="00ED2EA7" w:rsidRDefault="00ED2E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  <w:hideMark/>
          </w:tcPr>
          <w:p w:rsidR="00ED2EA7" w:rsidRDefault="00ED2EA7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осуществляется администрацией муниципального образования.</w:t>
            </w:r>
          </w:p>
        </w:tc>
      </w:tr>
    </w:tbl>
    <w:p w:rsidR="00ED2EA7" w:rsidRDefault="00ED2EA7" w:rsidP="00ED2EA7">
      <w:pPr>
        <w:jc w:val="center"/>
        <w:rPr>
          <w:b/>
          <w:bCs/>
          <w:iCs/>
          <w:sz w:val="28"/>
          <w:szCs w:val="28"/>
        </w:rPr>
      </w:pPr>
    </w:p>
    <w:p w:rsidR="00ED2EA7" w:rsidRDefault="00ED2EA7" w:rsidP="00ED2EA7">
      <w:pPr>
        <w:jc w:val="center"/>
        <w:rPr>
          <w:b/>
          <w:sz w:val="28"/>
          <w:szCs w:val="28"/>
        </w:rPr>
      </w:pPr>
    </w:p>
    <w:p w:rsidR="00ED2EA7" w:rsidRDefault="00ED2EA7" w:rsidP="00ED2EA7">
      <w:pPr>
        <w:jc w:val="center"/>
        <w:rPr>
          <w:b/>
          <w:sz w:val="28"/>
          <w:szCs w:val="28"/>
        </w:rPr>
      </w:pPr>
    </w:p>
    <w:p w:rsidR="00ED2EA7" w:rsidRDefault="00ED2EA7" w:rsidP="00ED2EA7">
      <w:pPr>
        <w:jc w:val="center"/>
        <w:rPr>
          <w:b/>
          <w:sz w:val="28"/>
          <w:szCs w:val="28"/>
        </w:rPr>
      </w:pPr>
    </w:p>
    <w:p w:rsidR="00ED2EA7" w:rsidRDefault="00ED2EA7" w:rsidP="00ED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ED2EA7" w:rsidRDefault="00ED2EA7" w:rsidP="00ED2EA7">
      <w:pPr>
        <w:jc w:val="center"/>
        <w:rPr>
          <w:b/>
          <w:sz w:val="28"/>
          <w:szCs w:val="28"/>
        </w:rPr>
      </w:pPr>
    </w:p>
    <w:p w:rsidR="00ED2EA7" w:rsidRDefault="00ED2EA7" w:rsidP="00ED2EA7">
      <w:pPr>
        <w:ind w:firstLine="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малого и среднего бизнеса – ключ к эффективной реформе местного самоуправления. В сфере малого и среднего предпринимательства трудится наиболее активная в экономическом плане часть населения. А вовлечение населения в предпринимательскую деятельность – это, в первую очередь, снижение социально-экономических рисков. Малое и среднее предпринимательство следует рассматривать как инструмент, с помощью которого решаются вопросы занятости, сглаживается высокая дифференциация в доходах населения, формируется средний класс, способствующий социально-политической стабильности в обществе. Кроме того, малый бизнес работает на развитие территорий, формируя налоговую базу местных бюджетов.</w:t>
      </w:r>
    </w:p>
    <w:p w:rsidR="00ED2EA7" w:rsidRDefault="00ED2EA7" w:rsidP="00ED2EA7">
      <w:pPr>
        <w:ind w:firstLine="670"/>
        <w:jc w:val="center"/>
        <w:rPr>
          <w:bCs/>
          <w:sz w:val="28"/>
          <w:szCs w:val="28"/>
        </w:rPr>
      </w:pPr>
    </w:p>
    <w:p w:rsidR="00ED2EA7" w:rsidRDefault="00ED2EA7" w:rsidP="00ED2EA7">
      <w:pPr>
        <w:ind w:firstLine="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Программы</w:t>
      </w:r>
    </w:p>
    <w:p w:rsidR="00ED2EA7" w:rsidRDefault="00ED2EA7" w:rsidP="00ED2EA7">
      <w:pPr>
        <w:ind w:firstLine="670"/>
        <w:jc w:val="center"/>
        <w:rPr>
          <w:b/>
          <w:sz w:val="28"/>
          <w:szCs w:val="28"/>
        </w:rPr>
      </w:pPr>
    </w:p>
    <w:p w:rsidR="00ED2EA7" w:rsidRDefault="00ED2EA7" w:rsidP="00ED2EA7">
      <w:pPr>
        <w:ind w:firstLine="67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 в приоритетных отраслях экономики муниципального образования.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Указанная цель достигается путем решения следующих задач:</w:t>
      </w:r>
    </w:p>
    <w:p w:rsidR="00ED2EA7" w:rsidRDefault="00ED2EA7" w:rsidP="00ED2EA7">
      <w:pPr>
        <w:ind w:firstLine="804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нормативной базы в сфере регулирования развития малого и среднего предпринимательства;</w:t>
      </w:r>
    </w:p>
    <w:p w:rsidR="00ED2EA7" w:rsidRDefault="00ED2EA7" w:rsidP="00ED2EA7">
      <w:pPr>
        <w:ind w:firstLine="804"/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обеспечения доступа субъектов малого и среднего предпринимательства к финансовым и имущественным ресурсам, необходимым для их эффективного развития, защита интересов малого и среднего предпринимательства в части устранения бюрократических барьеров;</w:t>
      </w:r>
    </w:p>
    <w:p w:rsidR="00ED2EA7" w:rsidRDefault="00ED2EA7" w:rsidP="00ED2EA7">
      <w:pPr>
        <w:ind w:firstLine="8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-содействие развитию малого и среднего предпринимательства в приоритетных отраслях экономики муниципального образования (промышленность, строительство, сельское хозяйство).</w:t>
      </w:r>
    </w:p>
    <w:p w:rsidR="00ED2EA7" w:rsidRDefault="00ED2EA7" w:rsidP="00ED2EA7">
      <w:pPr>
        <w:ind w:firstLine="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и механизмы решения каждой из задач определены в основных мероприятиях Программы (приложение к Программе). Выполнение этих задач должно обеспечить не только простое воспроизводство малых предприятий, но и существенно усилить роль малого и среднего бизнеса в социально-экономическом развитии </w:t>
      </w:r>
      <w:r>
        <w:rPr>
          <w:bCs/>
          <w:sz w:val="28"/>
          <w:szCs w:val="28"/>
        </w:rPr>
        <w:t>Елшанского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образования.</w:t>
      </w:r>
    </w:p>
    <w:p w:rsidR="00ED2EA7" w:rsidRDefault="00ED2EA7" w:rsidP="00ED2EA7">
      <w:pPr>
        <w:ind w:firstLine="804"/>
        <w:jc w:val="both"/>
        <w:rPr>
          <w:sz w:val="28"/>
          <w:szCs w:val="28"/>
        </w:rPr>
      </w:pPr>
    </w:p>
    <w:p w:rsidR="00ED2EA7" w:rsidRDefault="00ED2EA7" w:rsidP="00ED2EA7">
      <w:pPr>
        <w:ind w:firstLine="804"/>
        <w:jc w:val="both"/>
        <w:rPr>
          <w:sz w:val="28"/>
          <w:szCs w:val="28"/>
        </w:rPr>
      </w:pPr>
    </w:p>
    <w:p w:rsidR="00ED2EA7" w:rsidRDefault="00ED2EA7" w:rsidP="00ED2EA7">
      <w:pPr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3.Перечень программных мероприятий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предусматриваются мероприятия по следующим разделам:</w:t>
      </w:r>
    </w:p>
    <w:p w:rsidR="00ED2EA7" w:rsidRDefault="00ED2EA7" w:rsidP="00ED2EA7">
      <w:pPr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3.1.Совершенствование нормативной правовой базы в сфере регулирования развития малого и среднего предпринимательства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нормативно-правового обеспечения малого и среднего предпринимательства является важнейшим условием формирования правовой, экономической и организационной среды, благоприятной для развития малого и среднего предпринимательства.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осуществляется подготовка инициатив о внесении изменений в нормативные правовые акты области и Российской Федерации в части совершенствования правового регулирования поддержки малого и среднего предпринимательства.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Результатом реализации данного раздела Программы должна стать согласованная система нормативных правовых актов, ограничивающая влияние административных барьеров, определяющая различные формы государственной поддержки и обеспечивающая равную доступность к их получению субъектов малого и среднего предпринимательства.</w:t>
      </w:r>
      <w:proofErr w:type="gramEnd"/>
    </w:p>
    <w:p w:rsidR="00ED2EA7" w:rsidRDefault="00ED2EA7" w:rsidP="00ED2EA7">
      <w:pPr>
        <w:ind w:firstLine="737"/>
        <w:jc w:val="both"/>
        <w:rPr>
          <w:sz w:val="28"/>
          <w:szCs w:val="28"/>
        </w:rPr>
      </w:pPr>
    </w:p>
    <w:p w:rsidR="00ED2EA7" w:rsidRDefault="00ED2EA7" w:rsidP="00ED2EA7">
      <w:pPr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3.2.Финансовая поддержка приоритетных направлений развития малого и среднего предпринимательства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эффективного функционирования сформированной инфраструктуры поддержки предпринимательства (венчурный фонд, гарантийный фонд) может быть достигнуто только при наличии достаточного количества просчитанных и оформленных по существующим стандартным правилам бизнес идей.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высокая стоимость документарного оформления </w:t>
      </w:r>
      <w:proofErr w:type="spellStart"/>
      <w:proofErr w:type="gramStart"/>
      <w:r>
        <w:rPr>
          <w:sz w:val="28"/>
          <w:szCs w:val="28"/>
        </w:rPr>
        <w:t>бизнес-идеи</w:t>
      </w:r>
      <w:proofErr w:type="spellEnd"/>
      <w:proofErr w:type="gramEnd"/>
      <w:r>
        <w:rPr>
          <w:sz w:val="28"/>
          <w:szCs w:val="28"/>
        </w:rPr>
        <w:t>, прогнозирования реализации проекта с учетом возможных негативных воздействий, определение и расчет рисков, оценка сложившейся конъюнктуры на предполагаемом рынке реализации проекта сдерживают рост ожидаемых предложений.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Преодоление данного негативного момента планируется обеспечить посредством коммерциализации (документарного оформления) идей, отобранных на конкурсной основе, за счет средств областного бюджета. То </w:t>
      </w:r>
      <w:r>
        <w:rPr>
          <w:sz w:val="28"/>
          <w:szCs w:val="28"/>
        </w:rPr>
        <w:lastRenderedPageBreak/>
        <w:t>есть доведение бизнес - идеи до оформленных по действующим стандартам бизнес - проектов. Данные проекты в дальнейшем будут выдвигаться на конкурсы, проводимые Правительством области (для финансирования с участием средств областного бюджета), фондом содействия развитию венчурных инвестиций в малые и средние предприятия в научно-технической сфер Саратовской области, федеральными фондами; предлагаться для банковского кредитования под гарантии гарантийного фонда.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</w:p>
    <w:p w:rsidR="00ED2EA7" w:rsidRDefault="00ED2EA7" w:rsidP="00ED2EA7">
      <w:pPr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3.3.Создание условий для обеспечения субъектов малого и среднего  предпринимательства финансовыми и имущественными ресурсами, необходимыми для их эффективного развития, защита интересов малого и среднего предпринимательства в части устранения бюрократических барьеров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доступа субъектов малого и среднего предпринимательства к финансово-кредитным и имущественным ресурсам представляется наиболее значительным фактором, сдерживающим рост малого и среднего предпринимательства.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Особого внимания требует проблема сокращения бюрократических барьеров на пути развития малого и среднего предпринимательства. В настоящее время необоснованное административное вмешательство является одной из наиболее серьезных проблем, препятствующих развитию предпринимательства. Именно бюрократические барьеры в различных формах препятствуют созданию новых и развитию существующих предприятий, их уходу в «тень». </w:t>
      </w:r>
      <w:proofErr w:type="gramStart"/>
      <w:r>
        <w:rPr>
          <w:sz w:val="28"/>
          <w:szCs w:val="28"/>
        </w:rPr>
        <w:t>Кроме того, значительной проблемой является произвол естественных монополий, зачастую навязывающих субъектам малого и среднего предпринимательства собственные, невыгодные для последних условия сотрудничества.</w:t>
      </w:r>
      <w:proofErr w:type="gramEnd"/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направлены на выявление существующих бюрократических барьеров и разработку предложений по их устранению, урегулирование взаимоотношений с естественными монополиями, организацию работы по обеспечению субъектов малого и среднего предпринимательства информацией об их правах и обязанностях по отношению к контролирующим органам и естественным монополиям.</w:t>
      </w:r>
    </w:p>
    <w:p w:rsidR="00ED2EA7" w:rsidRDefault="00ED2EA7" w:rsidP="00ED2EA7">
      <w:pPr>
        <w:ind w:firstLine="737"/>
        <w:jc w:val="center"/>
        <w:rPr>
          <w:b/>
          <w:sz w:val="28"/>
          <w:szCs w:val="28"/>
        </w:rPr>
      </w:pPr>
    </w:p>
    <w:p w:rsidR="00ED2EA7" w:rsidRDefault="00ED2EA7" w:rsidP="00ED2EA7">
      <w:pPr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3.4.Информационное обеспечение реализации Программы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реализуемых в рамках Программы мероприятий, обеспечение полной </w:t>
      </w:r>
      <w:proofErr w:type="gramStart"/>
      <w:r>
        <w:rPr>
          <w:sz w:val="28"/>
          <w:szCs w:val="28"/>
        </w:rPr>
        <w:t>загрузки созданных инфраструктурных организаций поддержки развития предпринимательства</w:t>
      </w:r>
      <w:proofErr w:type="gramEnd"/>
      <w:r>
        <w:rPr>
          <w:sz w:val="28"/>
          <w:szCs w:val="28"/>
        </w:rPr>
        <w:t xml:space="preserve"> будет достигнуто, в том числе и с помощью активного информационного сопровождения Программы.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Данное сопровождение должно обеспечить привлечение максимального количества участвующих в реализации Программы субъектов малого и среднего предпринимательства, организаций финансового рынка, предприятий производственного рынка.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требования, предъявляемые к информационному сопровождению – открытость, наглядность, доступность, охват широких слоев населения.</w:t>
      </w:r>
    </w:p>
    <w:p w:rsidR="00ED2EA7" w:rsidRDefault="00ED2EA7" w:rsidP="00ED2EA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планируется размещать важнейшую информацию о ходе реализации Программы, возможностях, открываемых Программой для субъектов малого и среднего предпринимательства, в средствах массовой информации, стендах, размещенных в организациях, постоянно посещаемых субъектами малого и среднего предпринимательства (налоговых органах, банках и т.д.), листовках.</w:t>
      </w:r>
    </w:p>
    <w:p w:rsidR="00ED2EA7" w:rsidRDefault="00ED2EA7" w:rsidP="00ED2EA7">
      <w:pPr>
        <w:jc w:val="both"/>
        <w:rPr>
          <w:sz w:val="28"/>
          <w:szCs w:val="28"/>
        </w:rPr>
      </w:pPr>
    </w:p>
    <w:p w:rsidR="00ED2EA7" w:rsidRDefault="00ED2EA7" w:rsidP="00ED2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3.5.Содействие развитию малого и среднего предпринимательства в приоритетных отраслях экономики муниципального образования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нацелены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мониторинга и маркетинговых исследований с целью выявления тенденций развития местных рынков, состояния малого и среднего предпринимательства в приоритетных отраслях, выработки мер для их дальнейшего развития;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>-разработку и реализацию мероприятий, направленных на создание механизма вовлечения в малое и среднее предпринимательство различных категорий населения (оказание первичной консультации и организационной помощи, дальнейшее сопровождение).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</w:p>
    <w:p w:rsidR="00ED2EA7" w:rsidRDefault="00ED2EA7" w:rsidP="00ED2EA7">
      <w:pPr>
        <w:ind w:firstLine="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4.Сроки и этапы реализации Программы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период 2012-2014 годы.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>Успешная реализация мероприятий Программы позволит сформировать устойчивый, динамично развивающийся слой мелких и средних собственников, активно развивающих приоритетные направления малого и среднего предпринимательства и создающих новые рабочие места.</w:t>
      </w:r>
    </w:p>
    <w:p w:rsidR="00ED2EA7" w:rsidRDefault="00ED2EA7" w:rsidP="00ED2EA7">
      <w:pPr>
        <w:ind w:firstLine="536"/>
        <w:jc w:val="center"/>
        <w:rPr>
          <w:b/>
          <w:sz w:val="28"/>
          <w:szCs w:val="28"/>
        </w:rPr>
      </w:pPr>
    </w:p>
    <w:p w:rsidR="00ED2EA7" w:rsidRDefault="00ED2EA7" w:rsidP="00ED2EA7">
      <w:pPr>
        <w:ind w:firstLine="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5.Ресурсное обеспечение Программы</w:t>
      </w:r>
    </w:p>
    <w:p w:rsidR="00ED2EA7" w:rsidRDefault="00ED2EA7" w:rsidP="00ED2EA7">
      <w:pPr>
        <w:ind w:firstLine="536"/>
        <w:jc w:val="center"/>
        <w:rPr>
          <w:b/>
          <w:bCs/>
          <w:sz w:val="28"/>
          <w:szCs w:val="28"/>
        </w:rPr>
      </w:pP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предусматривается за счет средств местного бюджета.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дополнительное привлечение:</w:t>
      </w:r>
    </w:p>
    <w:p w:rsidR="00ED2EA7" w:rsidRDefault="00ED2EA7" w:rsidP="00ED2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-средств, выделяемых в рамках федеральных и областных целевых программ;</w:t>
      </w:r>
    </w:p>
    <w:p w:rsidR="00ED2EA7" w:rsidRDefault="00ED2EA7" w:rsidP="00ED2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-других внебюджетных финансовых поступлений, не противоречащих действующему законодательству.</w:t>
      </w:r>
    </w:p>
    <w:p w:rsidR="00ED2EA7" w:rsidRDefault="00ED2EA7" w:rsidP="00ED2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расходуемых средств будет ежегодно уточняться в соответствии с решением о бюджете на очередной финансовый год.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</w:p>
    <w:p w:rsidR="00ED2EA7" w:rsidRDefault="00ED2EA7" w:rsidP="00ED2EA7">
      <w:pPr>
        <w:ind w:firstLine="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6.Организация управления реализацией Программы</w:t>
      </w:r>
    </w:p>
    <w:p w:rsidR="00ED2EA7" w:rsidRDefault="00ED2EA7" w:rsidP="00ED2EA7">
      <w:pPr>
        <w:ind w:firstLine="536"/>
        <w:jc w:val="center"/>
        <w:rPr>
          <w:b/>
          <w:bCs/>
          <w:sz w:val="28"/>
          <w:szCs w:val="28"/>
        </w:rPr>
      </w:pP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выполнения Программы осуществляет заказчик – администрация </w:t>
      </w:r>
      <w:r>
        <w:rPr>
          <w:bCs/>
          <w:sz w:val="28"/>
          <w:szCs w:val="28"/>
        </w:rPr>
        <w:t>Елшанского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образования.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Заказчик Программы координирует, вносит в случае необходимости изменения и утверждает планы исполнения мероприятий Программы, доводит их содержание до ответственных исполнителей, готовит отчеты о ходе выполнения.</w:t>
      </w:r>
    </w:p>
    <w:p w:rsidR="00ED2EA7" w:rsidRDefault="00ED2EA7" w:rsidP="00ED2EA7">
      <w:pPr>
        <w:ind w:firstLine="536"/>
        <w:jc w:val="both"/>
        <w:rPr>
          <w:sz w:val="28"/>
          <w:szCs w:val="28"/>
        </w:rPr>
      </w:pPr>
    </w:p>
    <w:p w:rsidR="00ED2EA7" w:rsidRDefault="00ED2EA7" w:rsidP="00ED2EA7">
      <w:pPr>
        <w:ind w:firstLine="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7.Оценка социально-экономической эффективности Программы</w:t>
      </w:r>
    </w:p>
    <w:p w:rsidR="00ED2EA7" w:rsidRDefault="00ED2EA7" w:rsidP="00ED2EA7">
      <w:pPr>
        <w:ind w:firstLine="536"/>
        <w:jc w:val="center"/>
        <w:rPr>
          <w:b/>
          <w:bCs/>
          <w:sz w:val="28"/>
          <w:szCs w:val="28"/>
        </w:rPr>
      </w:pPr>
    </w:p>
    <w:p w:rsidR="00ED2EA7" w:rsidRDefault="00ED2EA7" w:rsidP="00ED2EA7">
      <w:pPr>
        <w:ind w:firstLine="53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обеспечит получение следующих результатов:</w:t>
      </w:r>
    </w:p>
    <w:p w:rsidR="00ED2EA7" w:rsidRDefault="00ED2EA7" w:rsidP="00ED2EA7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-роста числа субъектов малого и среднего предпринимательства на 10%;</w:t>
      </w:r>
    </w:p>
    <w:p w:rsidR="00ED2EA7" w:rsidRDefault="00ED2EA7" w:rsidP="00ED2EA7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-изменение отраслевой структуры малого и среднего предпринимательства образования в сторону увеличения доли малых и средних предприятий, осуществляющих деятельность в приоритетных отраслях экономики муниципального образования;</w:t>
      </w:r>
    </w:p>
    <w:p w:rsidR="00ED2EA7" w:rsidRDefault="00ED2EA7" w:rsidP="00ED2EA7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вклада малого и среднего предпринимательства в общий объем валовой продукции муниципального образования на 15-20%;</w:t>
      </w:r>
    </w:p>
    <w:p w:rsidR="00ED2EA7" w:rsidRDefault="00ED2EA7" w:rsidP="00ED2EA7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поступлений в бюджет от малого и среднего предпринимательства на 10-15%;</w:t>
      </w:r>
    </w:p>
    <w:p w:rsidR="00ED2EA7" w:rsidRDefault="00ED2EA7" w:rsidP="00ED2EA7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-рост числа занятых в малом и среднем предпринимательстве, в том числе за счет создания дополнительных рабочих мест, на 5%;</w:t>
      </w:r>
    </w:p>
    <w:p w:rsidR="00ED2EA7" w:rsidRDefault="00ED2EA7" w:rsidP="00ED2EA7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объема инвестиций в основной капитал</w:t>
      </w:r>
    </w:p>
    <w:p w:rsidR="00ED2EA7" w:rsidRDefault="00ED2EA7" w:rsidP="00ED2EA7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-рост доходов и уровня социальной защищенности малых и средних предприятий муниципального образования; работников, занятых в предпринимательской сфере;</w:t>
      </w:r>
    </w:p>
    <w:p w:rsidR="00ED2EA7" w:rsidRDefault="00ED2EA7" w:rsidP="00ED2EA7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-рост предпринимательской активности в муниципальном образовании, выход продукции малых и средних предприятий муниципального образования на региональные рынки.</w:t>
      </w: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717A16" w:rsidP="00717A16">
      <w:pPr>
        <w:jc w:val="center"/>
        <w:rPr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 xml:space="preserve">                     </w:t>
      </w:r>
      <w:r w:rsidR="00ED2EA7">
        <w:rPr>
          <w:sz w:val="28"/>
          <w:szCs w:val="28"/>
        </w:rPr>
        <w:t xml:space="preserve">Приложение №1 </w:t>
      </w:r>
      <w:r w:rsidR="00ED2EA7">
        <w:rPr>
          <w:sz w:val="28"/>
          <w:szCs w:val="28"/>
        </w:rPr>
        <w:br/>
        <w:t xml:space="preserve">                                               </w:t>
      </w:r>
      <w:r>
        <w:rPr>
          <w:sz w:val="28"/>
          <w:szCs w:val="28"/>
        </w:rPr>
        <w:t xml:space="preserve">                  к м</w:t>
      </w:r>
      <w:r w:rsidR="00ED2EA7">
        <w:rPr>
          <w:sz w:val="28"/>
          <w:szCs w:val="28"/>
        </w:rPr>
        <w:t>униципальной целевой Программе</w:t>
      </w:r>
    </w:p>
    <w:p w:rsidR="00ED2EA7" w:rsidRDefault="00ED2EA7" w:rsidP="00ED2EA7">
      <w:pPr>
        <w:ind w:left="4710"/>
        <w:rPr>
          <w:bCs/>
          <w:sz w:val="28"/>
          <w:szCs w:val="28"/>
        </w:rPr>
      </w:pPr>
      <w:r>
        <w:rPr>
          <w:bCs/>
          <w:sz w:val="28"/>
          <w:szCs w:val="28"/>
        </w:rPr>
        <w:t>« Развитие малого и среднего   предпринимательства</w:t>
      </w:r>
    </w:p>
    <w:p w:rsidR="00ED2EA7" w:rsidRDefault="00ED2EA7" w:rsidP="00ED2E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в Елшанском  муниципальном</w:t>
      </w:r>
    </w:p>
    <w:p w:rsidR="00ED2EA7" w:rsidRDefault="00ED2EA7" w:rsidP="00ED2E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proofErr w:type="gramStart"/>
      <w:r>
        <w:rPr>
          <w:bCs/>
          <w:sz w:val="28"/>
          <w:szCs w:val="28"/>
        </w:rPr>
        <w:t>образовании</w:t>
      </w:r>
      <w:proofErr w:type="gramEnd"/>
      <w:r>
        <w:rPr>
          <w:bCs/>
          <w:sz w:val="28"/>
          <w:szCs w:val="28"/>
        </w:rPr>
        <w:t xml:space="preserve">  на 2012-2014 годы»</w:t>
      </w:r>
    </w:p>
    <w:p w:rsidR="00ED2EA7" w:rsidRDefault="00ED2EA7" w:rsidP="00ED2EA7">
      <w:pPr>
        <w:jc w:val="right"/>
        <w:rPr>
          <w:sz w:val="28"/>
          <w:szCs w:val="28"/>
        </w:rPr>
      </w:pPr>
    </w:p>
    <w:p w:rsidR="00ED2EA7" w:rsidRDefault="00ED2EA7" w:rsidP="00ED2EA7">
      <w:pPr>
        <w:rPr>
          <w:sz w:val="28"/>
          <w:szCs w:val="28"/>
        </w:rPr>
      </w:pPr>
    </w:p>
    <w:p w:rsidR="00ED2EA7" w:rsidRDefault="00ED2EA7" w:rsidP="00ED2EA7">
      <w:pPr>
        <w:jc w:val="center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МЕРОПРИЯТИЯ ПРОГРАММЫ</w:t>
      </w:r>
    </w:p>
    <w:p w:rsidR="00ED2EA7" w:rsidRDefault="00ED2EA7" w:rsidP="00ED2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малого и среднего   предпринимательства в Елшанском  муниципальном образовании  на 2012-2014 годы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630"/>
        <w:gridCol w:w="4077"/>
        <w:gridCol w:w="1701"/>
        <w:gridCol w:w="283"/>
        <w:gridCol w:w="2127"/>
        <w:gridCol w:w="992"/>
      </w:tblGrid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6"/>
                <w:sz w:val="28"/>
                <w:szCs w:val="28"/>
              </w:rPr>
              <w:t>/</w:t>
            </w:r>
            <w:proofErr w:type="spellStart"/>
            <w:r>
              <w:rPr>
                <w:rStyle w:val="a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2EA7" w:rsidRDefault="00ED2EA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 рублях</w:t>
            </w:r>
          </w:p>
          <w:p w:rsidR="00ED2EA7" w:rsidRDefault="00ED2EA7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1.</w:t>
            </w:r>
          </w:p>
        </w:tc>
        <w:tc>
          <w:tcPr>
            <w:tcW w:w="8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Информационное и организационное обеспечение малого и среднего</w:t>
            </w:r>
          </w:p>
          <w:p w:rsidR="00ED2EA7" w:rsidRDefault="00ED2EA7">
            <w:pPr>
              <w:pStyle w:val="a3"/>
              <w:spacing w:after="0" w:afterAutospacing="0"/>
            </w:pPr>
            <w:r>
              <w:rPr>
                <w:rStyle w:val="a6"/>
                <w:sz w:val="28"/>
                <w:szCs w:val="28"/>
              </w:rPr>
              <w:t>предпринимательства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Реестра субъектов малого и среднего предпринимательства - получателей поддержки.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информационных материалов на информационных стендах и местах обнародования о малом предпринимательстве Елшанского муниципального образования Воскресенского муниципального района Саратовской области.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мониторинга деятельности субъектов малого предпринимательства. Опубликование в местах обнародования и на сайте </w:t>
            </w:r>
            <w:proofErr w:type="gramStart"/>
            <w:r>
              <w:rPr>
                <w:sz w:val="28"/>
                <w:szCs w:val="28"/>
              </w:rPr>
              <w:t>администрации результатов мониторинга  деятельности субъектов малого предпринимательства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предложений по совершенствованию системы показателей, характеризующих состояние и развитие малого и среднего предпринимательства.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предложений по взаимодействию с  исполнительными органами государственной власти Саратовской области в сфере развития малого и среднего предпринимательства.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Совета по развитию малого и среднего предпринимательства Воскресенского муниципального района.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программы развития малого и среднего предпринимательства в Елшанском муниципальном образовании Воскресенского муниципального района Саратовской области на 2015-2017 годы.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Паспорта состояния и развития малого и среднего предпринимательства.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системы информационной поддержки малого и среднего предпринимательства и организаций, образующих инфраструктуру поддержки субъектов малого предпринимательства.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2012-2014гг.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субъектам малого и среднего предпринимательства Методических рекомендаций по развитию малого и среднего предпринимательства на муниципальном уровне.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р.</w:t>
            </w: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Дне предпринимателя Воскресенского муниципального района.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2000р.</w:t>
            </w: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субъектов малого и среднего </w:t>
            </w:r>
            <w:r>
              <w:rPr>
                <w:sz w:val="28"/>
                <w:szCs w:val="28"/>
              </w:rPr>
              <w:lastRenderedPageBreak/>
              <w:t>предпринимательства в российских, областных, межрегиональных и районных конкурсах, выставках, ярмарках.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1000р.</w:t>
            </w: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1.14 .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общественными организациями, выражающими интересы малого и среднего предпринимательства.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2.</w:t>
            </w:r>
          </w:p>
        </w:tc>
        <w:tc>
          <w:tcPr>
            <w:tcW w:w="8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 Финансовая и имущественная поддержка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Реестра неиспользуемых объектов недвижимости, находящихся в муниципальной собственности, пригодной для размещения субъектов предпринимательства (зданий, помещений, земельных участков). 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Продление договоров аренды на нежилые помещения, находящихся в муниципальной собственности, субъектам малого и среднего предпринимательства.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выставочно-ярмарочных мероприятиях, в том числе организациям, образующим инфраструктуру поддержки и развития малого и среднего предпринимательства;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1000р.</w:t>
            </w: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  субъектам малого и среднего предпринимательства в получении кредитов, субсидий.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Оказание поддержки субъектам малого и среднего </w:t>
            </w:r>
            <w:r>
              <w:rPr>
                <w:sz w:val="28"/>
                <w:szCs w:val="28"/>
              </w:rPr>
              <w:lastRenderedPageBreak/>
              <w:t>предпринимательства, осуществляющим сельскохозяйственную деятельность в формах и видах, предусмотренных законодательством Российской Федерации, Саратовской области, нормативными правовыми актами органов местного самоуправления Елшанского  муниципального образования Воскресенского муниципального района Саратовской области.</w:t>
            </w:r>
            <w:proofErr w:type="gramEnd"/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2012-2014гг.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4000р.</w:t>
            </w: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субъектов малого и среднего предпринимательства к реализации инвестиционных проектов на территории Елшанского  муниципального образования Воскресенского муниципального района Саратовской области.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3.</w:t>
            </w:r>
          </w:p>
        </w:tc>
        <w:tc>
          <w:tcPr>
            <w:tcW w:w="81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  Кадровое обеспечение малого и среднего предпринимательства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подготовки и повышения квалификации кадров для малого и среднего предпринимательства, в том числе: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работников малых и средних предприятий;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молодежи;</w:t>
            </w:r>
          </w:p>
        </w:tc>
        <w:tc>
          <w:tcPr>
            <w:tcW w:w="19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безработных граждан;</w:t>
            </w:r>
          </w:p>
        </w:tc>
        <w:tc>
          <w:tcPr>
            <w:tcW w:w="43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A7" w:rsidRDefault="00ED2EA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A7" w:rsidRDefault="00ED2EA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A7" w:rsidRDefault="00ED2EA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D2EA7" w:rsidTr="00ED2EA7">
        <w:trPr>
          <w:tblCellSpacing w:w="0" w:type="dxa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работников организаций, образующих инфраструктуру поддержки малого и среднего предпринимательства.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EA7" w:rsidRDefault="00ED2EA7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ED2EA7" w:rsidRDefault="00ED2EA7" w:rsidP="00ED2EA7">
      <w:pPr>
        <w:spacing w:line="252" w:lineRule="auto"/>
        <w:jc w:val="both"/>
        <w:rPr>
          <w:spacing w:val="20"/>
          <w:sz w:val="28"/>
          <w:szCs w:val="28"/>
        </w:rPr>
      </w:pPr>
    </w:p>
    <w:p w:rsidR="00390E8C" w:rsidRDefault="00390E8C"/>
    <w:sectPr w:rsidR="00390E8C" w:rsidSect="0039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A7"/>
    <w:rsid w:val="00390E8C"/>
    <w:rsid w:val="004442D3"/>
    <w:rsid w:val="005B61B5"/>
    <w:rsid w:val="00717A16"/>
    <w:rsid w:val="009F79FD"/>
    <w:rsid w:val="00AF7BD2"/>
    <w:rsid w:val="00ED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2EA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2EA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nhideWhenUsed/>
    <w:rsid w:val="00ED2E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2EA7"/>
    <w:pPr>
      <w:tabs>
        <w:tab w:val="center" w:pos="4536"/>
        <w:tab w:val="right" w:pos="9072"/>
      </w:tabs>
      <w:suppressAutoHyphens w:val="0"/>
      <w:spacing w:after="40"/>
      <w:ind w:firstLine="709"/>
      <w:jc w:val="both"/>
    </w:pPr>
    <w:rPr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D2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2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ED2E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2E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E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лдон</dc:creator>
  <cp:keywords/>
  <dc:description/>
  <cp:lastModifiedBy>лдон</cp:lastModifiedBy>
  <cp:revision>7</cp:revision>
  <cp:lastPrinted>2012-08-09T09:03:00Z</cp:lastPrinted>
  <dcterms:created xsi:type="dcterms:W3CDTF">2012-08-09T08:49:00Z</dcterms:created>
  <dcterms:modified xsi:type="dcterms:W3CDTF">2012-09-24T07:47:00Z</dcterms:modified>
</cp:coreProperties>
</file>